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80395" w14:textId="17546B37" w:rsidR="009C34D4" w:rsidRDefault="009C34D4" w:rsidP="009C34D4">
      <w:pPr>
        <w:spacing w:after="0" w:line="240" w:lineRule="auto"/>
        <w:ind w:left="6804" w:right="-376"/>
        <w:rPr>
          <w:rFonts w:ascii="Times New Roman" w:hAnsi="Times New Roman" w:cs="Times New Roman"/>
          <w:sz w:val="28"/>
          <w:szCs w:val="28"/>
          <w:lang w:val="uk-UA"/>
        </w:rPr>
      </w:pPr>
      <w:r w:rsidRPr="00190937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8C0B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90937">
        <w:rPr>
          <w:rFonts w:ascii="Times New Roman" w:hAnsi="Times New Roman" w:cs="Times New Roman"/>
          <w:sz w:val="28"/>
          <w:szCs w:val="28"/>
          <w:lang w:val="uk-UA"/>
        </w:rPr>
        <w:t xml:space="preserve"> до листа</w:t>
      </w:r>
      <w:r w:rsidRPr="001150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0937">
        <w:rPr>
          <w:rFonts w:ascii="Times New Roman" w:hAnsi="Times New Roman" w:cs="Times New Roman"/>
          <w:sz w:val="28"/>
          <w:szCs w:val="28"/>
          <w:lang w:val="uk-UA"/>
        </w:rPr>
        <w:t>Департаменту «Про виконання Обласного плану заходів»</w:t>
      </w:r>
    </w:p>
    <w:p w14:paraId="1E15BA26" w14:textId="77777777" w:rsidR="00CE3633" w:rsidRDefault="00CE3633" w:rsidP="00CE3633">
      <w:pPr>
        <w:tabs>
          <w:tab w:val="left" w:pos="8364"/>
        </w:tabs>
        <w:spacing w:after="0" w:line="240" w:lineRule="auto"/>
        <w:ind w:right="203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6DF6A5" w14:textId="7282EAB7" w:rsidR="002745E3" w:rsidRDefault="00610E90" w:rsidP="00F676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п</w:t>
      </w:r>
      <w:r w:rsidR="00161854">
        <w:rPr>
          <w:rFonts w:ascii="Times New Roman" w:hAnsi="Times New Roman" w:cs="Times New Roman"/>
          <w:b/>
          <w:sz w:val="28"/>
          <w:szCs w:val="28"/>
          <w:lang w:val="uk-UA"/>
        </w:rPr>
        <w:t>роведен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1618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161854" w:rsidRPr="00161854">
        <w:rPr>
          <w:rFonts w:ascii="Times New Roman" w:hAnsi="Times New Roman" w:cs="Times New Roman"/>
          <w:b/>
          <w:sz w:val="28"/>
          <w:szCs w:val="28"/>
          <w:lang w:val="uk-UA"/>
        </w:rPr>
        <w:t>обот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161854" w:rsidRPr="001618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 працівників </w:t>
      </w:r>
      <w:r w:rsidR="006044CF">
        <w:rPr>
          <w:rFonts w:ascii="Times New Roman" w:hAnsi="Times New Roman" w:cs="Times New Roman"/>
          <w:b/>
          <w:sz w:val="28"/>
          <w:szCs w:val="28"/>
          <w:lang w:val="uk-UA"/>
        </w:rPr>
        <w:t>закладів</w:t>
      </w:r>
      <w:r w:rsidR="00161854" w:rsidRPr="00161854">
        <w:rPr>
          <w:rFonts w:ascii="Times New Roman" w:hAnsi="Times New Roman" w:cs="Times New Roman"/>
          <w:b/>
          <w:sz w:val="28"/>
          <w:szCs w:val="28"/>
          <w:lang w:val="uk-UA"/>
        </w:rPr>
        <w:t>, які здійснюють прийом громадян, щодо культури та особливостей спілкування з особами з порушеннями слуху та застосування онлайн-додатків безоплатного перекладу на жестову мову</w:t>
      </w:r>
    </w:p>
    <w:p w14:paraId="74D45D61" w14:textId="7185E1B4" w:rsidR="0012605E" w:rsidRPr="00CB37C2" w:rsidRDefault="002745E3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tbl>
      <w:tblPr>
        <w:tblStyle w:val="a3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658"/>
        <w:gridCol w:w="2623"/>
        <w:gridCol w:w="4606"/>
      </w:tblGrid>
      <w:tr w:rsidR="0012605E" w:rsidRPr="00B24859" w14:paraId="420B59F9" w14:textId="77777777" w:rsidTr="00D54EBE">
        <w:trPr>
          <w:trHeight w:val="1104"/>
        </w:trPr>
        <w:tc>
          <w:tcPr>
            <w:tcW w:w="603" w:type="dxa"/>
          </w:tcPr>
          <w:p w14:paraId="7CA0087D" w14:textId="77777777" w:rsidR="0012605E" w:rsidRPr="00BD4902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658" w:type="dxa"/>
          </w:tcPr>
          <w:p w14:paraId="2272947B" w14:textId="54577147" w:rsidR="0012605E" w:rsidRPr="00BD4902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2623" w:type="dxa"/>
          </w:tcPr>
          <w:p w14:paraId="694AC59E" w14:textId="5DD4B209" w:rsidR="0012605E" w:rsidRPr="00BD4902" w:rsidRDefault="00343252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Заходи</w:t>
            </w:r>
            <w:r w:rsidRPr="003432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щодо культури та особливостей спілкування</w:t>
            </w:r>
          </w:p>
        </w:tc>
        <w:tc>
          <w:tcPr>
            <w:tcW w:w="4606" w:type="dxa"/>
          </w:tcPr>
          <w:p w14:paraId="748C3648" w14:textId="0FD6E8F7" w:rsidR="0012605E" w:rsidRPr="00BD4902" w:rsidRDefault="0012605E" w:rsidP="00C10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49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</w:t>
            </w:r>
          </w:p>
        </w:tc>
      </w:tr>
      <w:tr w:rsidR="0012605E" w:rsidRPr="00861FA4" w14:paraId="0AEEB007" w14:textId="77777777" w:rsidTr="00D54EBE">
        <w:trPr>
          <w:trHeight w:val="276"/>
        </w:trPr>
        <w:tc>
          <w:tcPr>
            <w:tcW w:w="603" w:type="dxa"/>
          </w:tcPr>
          <w:p w14:paraId="1A6710AB" w14:textId="01E3AFDF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139348"/>
            <w:r w:rsidRPr="00861F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58" w:type="dxa"/>
          </w:tcPr>
          <w:p w14:paraId="7EF73E0B" w14:textId="16DEC1C0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F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23" w:type="dxa"/>
          </w:tcPr>
          <w:p w14:paraId="611D30A0" w14:textId="05F40D15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606" w:type="dxa"/>
          </w:tcPr>
          <w:p w14:paraId="37DF41DE" w14:textId="59A9EBAD" w:rsidR="0012605E" w:rsidRPr="00861FA4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0"/>
      <w:tr w:rsidR="00323AE5" w:rsidRPr="008C0B9F" w14:paraId="4774230F" w14:textId="77777777" w:rsidTr="00D54EBE">
        <w:trPr>
          <w:trHeight w:val="816"/>
        </w:trPr>
        <w:tc>
          <w:tcPr>
            <w:tcW w:w="603" w:type="dxa"/>
          </w:tcPr>
          <w:p w14:paraId="0B55F954" w14:textId="77777777" w:rsidR="00323AE5" w:rsidRPr="00DA265D" w:rsidRDefault="00323AE5" w:rsidP="00861F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58" w:type="dxa"/>
          </w:tcPr>
          <w:p w14:paraId="773EF22E" w14:textId="77777777" w:rsidR="00743E0B" w:rsidRPr="00B361CB" w:rsidRDefault="00743E0B" w:rsidP="00743E0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A7A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  <w:p w14:paraId="7C4ABDCA" w14:textId="77777777" w:rsidR="00323AE5" w:rsidRPr="00B361CB" w:rsidRDefault="00323AE5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3" w:type="dxa"/>
          </w:tcPr>
          <w:p w14:paraId="6ADEAE7F" w14:textId="0204D63E" w:rsidR="00CE3883" w:rsidRPr="009C0620" w:rsidRDefault="00CE3883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6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рамках марафону «Публічне управляння без бар’єрів» до 4-ї сесії «Жестова мова в публічній комунікації» були залучені працівники системи охорони здоров’я Луганської області. Організатор заходу – Національне агенство України з питань державної служби та Вища школа публічного управління. Долучились 213 працівників системи охорони здоров’я.</w:t>
            </w:r>
          </w:p>
          <w:p w14:paraId="5A5FEA03" w14:textId="231957B1" w:rsidR="003B250B" w:rsidRPr="008C0B9F" w:rsidRDefault="00F9436D" w:rsidP="003B25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06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цей час начальниками 6 ЦНАП</w:t>
            </w:r>
            <w:r w:rsidRPr="00B36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опрацьовано питання щодо укладання платних договорів з ГО «УТОГ» на поточний рік та запроваджено систему відеозв’язку з перекладачами на жестову мову для обслуговування осіб з інвалідністю, зокрема з порушенням слуху. Два ЦНАП </w:t>
            </w:r>
            <w:r w:rsidRPr="00B361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перебувають у стадії переговорів. Протягом попередніх років до ЦНАП не було жодного звернення жестомовних осіб з порушеннями слуху. Проте цей крок є важливим для створення інклюзивного середовища та гарантування рівних можливостей усім громадянам, незалежно від їхніх життєвих обставин. Інші ЦНАП, у разі звернення осіб з порушенням слуху, будуть використовувати альтернативні способи спілкування, зокрема шляхом текстових повідомлень на клавіатурі комп’ютерної техніки. Водночас на вебсайтах військових адміністрацій населених пунктів є банери з посиланням на Урядову «гарячу лінію» саме для осіб з порушенням слуху з переходом на який є подальші інструкції відеоз’язку з відповідним фахівцем.</w:t>
            </w:r>
          </w:p>
        </w:tc>
        <w:tc>
          <w:tcPr>
            <w:tcW w:w="4606" w:type="dxa"/>
          </w:tcPr>
          <w:p w14:paraId="1A7A6A85" w14:textId="5A368770" w:rsidR="00CC5889" w:rsidRPr="00B361CB" w:rsidRDefault="00F9436D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history="1">
              <w:r w:rsidRPr="00B361C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https://lova.gov.ua/node/243182</w:t>
              </w:r>
            </w:hyperlink>
          </w:p>
          <w:p w14:paraId="2CA16A34" w14:textId="0C25A011" w:rsidR="00F9436D" w:rsidRPr="00B361CB" w:rsidRDefault="00F9436D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C5889" w:rsidRPr="008C0B9F" w14:paraId="068FBE61" w14:textId="77777777" w:rsidTr="00D54EBE">
        <w:trPr>
          <w:trHeight w:val="397"/>
        </w:trPr>
        <w:tc>
          <w:tcPr>
            <w:tcW w:w="10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DDBA2" w14:textId="6F4AA1A2" w:rsidR="00CC5889" w:rsidRPr="00DA265D" w:rsidRDefault="00CC5889" w:rsidP="00D54EBE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C58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Луганської області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також проводили заходи</w:t>
            </w:r>
            <w:r w:rsidRPr="003438E3">
              <w:rPr>
                <w:lang w:val="ru-RU"/>
              </w:rPr>
              <w:t xml:space="preserve"> </w:t>
            </w:r>
            <w:r w:rsidRPr="00CC58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культури та особливостей спілкування з особами з порушеннями слуху та застосування онлайн-додатків безоплатного перекладу на жестову мову</w:t>
            </w:r>
          </w:p>
        </w:tc>
      </w:tr>
      <w:tr w:rsidR="0012605E" w:rsidRPr="008C0B9F" w14:paraId="63BE14F7" w14:textId="77777777" w:rsidTr="00D54EBE">
        <w:trPr>
          <w:trHeight w:val="490"/>
        </w:trPr>
        <w:tc>
          <w:tcPr>
            <w:tcW w:w="10490" w:type="dxa"/>
            <w:gridSpan w:val="4"/>
          </w:tcPr>
          <w:p w14:paraId="659D6F27" w14:textId="55331ADE" w:rsidR="0012605E" w:rsidRPr="003438E3" w:rsidRDefault="0012605E" w:rsidP="001260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438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Сіверськодонецького району Луганської області</w:t>
            </w:r>
          </w:p>
        </w:tc>
      </w:tr>
      <w:tr w:rsidR="009835D9" w:rsidRPr="008C0B9F" w14:paraId="623C8526" w14:textId="77777777" w:rsidTr="00D54EBE">
        <w:trPr>
          <w:trHeight w:val="649"/>
        </w:trPr>
        <w:tc>
          <w:tcPr>
            <w:tcW w:w="603" w:type="dxa"/>
          </w:tcPr>
          <w:p w14:paraId="41BC2419" w14:textId="469683AE" w:rsidR="009835D9" w:rsidRDefault="000D6D9B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658" w:type="dxa"/>
          </w:tcPr>
          <w:p w14:paraId="69C1B623" w14:textId="661704B0" w:rsidR="009835D9" w:rsidRPr="009835D9" w:rsidRDefault="009835D9" w:rsidP="00903EE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D6D9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Кремінська міська</w:t>
            </w:r>
          </w:p>
        </w:tc>
        <w:tc>
          <w:tcPr>
            <w:tcW w:w="2623" w:type="dxa"/>
          </w:tcPr>
          <w:p w14:paraId="47753B80" w14:textId="187A0EE3" w:rsidR="009835D9" w:rsidRPr="00CB034E" w:rsidRDefault="00CB034E" w:rsidP="00CB034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03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09.01.2026 - тренінг «Життя без звуків - відчути серцем: способи комунікації, невербальне спілкування з людьми із порушенням слуху», для фахівців, які працюють з ВПО, Кремінський координаційний центр м.Дніпро </w:t>
            </w:r>
          </w:p>
        </w:tc>
        <w:tc>
          <w:tcPr>
            <w:tcW w:w="4606" w:type="dxa"/>
          </w:tcPr>
          <w:p w14:paraId="188459B1" w14:textId="0111BE34" w:rsidR="009835D9" w:rsidRDefault="007A7A55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facebook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share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/1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BuQoz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6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C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7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V</w:t>
              </w:r>
              <w:r w:rsidRPr="0060055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</w:hyperlink>
            <w:r w:rsidR="00CB034E" w:rsidRPr="00CB03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</w:t>
            </w:r>
          </w:p>
          <w:p w14:paraId="77786EB8" w14:textId="5C0DCD28" w:rsidR="007A7A55" w:rsidRPr="00CB034E" w:rsidRDefault="007A7A55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54EBE" w:rsidRPr="008C0B9F" w14:paraId="49CF016A" w14:textId="77777777" w:rsidTr="00D54EBE">
        <w:trPr>
          <w:trHeight w:val="559"/>
        </w:trPr>
        <w:tc>
          <w:tcPr>
            <w:tcW w:w="603" w:type="dxa"/>
          </w:tcPr>
          <w:p w14:paraId="46CE5E99" w14:textId="555201D9" w:rsidR="00D54EBE" w:rsidRPr="00AF343D" w:rsidRDefault="000D6D9B" w:rsidP="00C356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58" w:type="dxa"/>
          </w:tcPr>
          <w:p w14:paraId="760FE6C0" w14:textId="37AED9A1" w:rsidR="00D54EBE" w:rsidRPr="00AF343D" w:rsidRDefault="00D54EB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D9B">
              <w:rPr>
                <w:rFonts w:ascii="Times New Roman" w:hAnsi="Times New Roman" w:cs="Times New Roman"/>
                <w:bCs/>
                <w:sz w:val="24"/>
                <w:szCs w:val="24"/>
              </w:rPr>
              <w:t>Попаснянська міська</w:t>
            </w:r>
            <w:r w:rsidRPr="00AF34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0FB721EC" w14:textId="5CCE732D" w:rsidR="00D54EBE" w:rsidRPr="0004413B" w:rsidRDefault="00C46031" w:rsidP="00F8776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41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Працівники медичних установ 10.03.2026 прийняли участь у четвертій сесії в межах марафону «Публічна служба без бар’єрів» – «Жестова мова у публічній комунікації». Лікарі КНП «Попаснянська МБЛ» оснащені спеціалізованим застосунком Connect by BeWarned, що дозволяє забезпечити відеопереклад на жестову мову у реальному часі.</w:t>
            </w:r>
          </w:p>
        </w:tc>
        <w:tc>
          <w:tcPr>
            <w:tcW w:w="4606" w:type="dxa"/>
          </w:tcPr>
          <w:p w14:paraId="7F9D1F84" w14:textId="65AA1EA0" w:rsidR="00D54EBE" w:rsidRPr="00AF343D" w:rsidRDefault="0004413B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F04442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https://popasn-gorsovet.gov.ua/5829</w:t>
              </w:r>
            </w:hyperlink>
          </w:p>
        </w:tc>
      </w:tr>
      <w:tr w:rsidR="0012605E" w:rsidRPr="00B24859" w14:paraId="47B210FE" w14:textId="77777777" w:rsidTr="00D54EBE">
        <w:trPr>
          <w:trHeight w:val="920"/>
        </w:trPr>
        <w:tc>
          <w:tcPr>
            <w:tcW w:w="603" w:type="dxa"/>
          </w:tcPr>
          <w:p w14:paraId="4A4D9734" w14:textId="22B6B684" w:rsidR="0012605E" w:rsidRPr="00C23621" w:rsidRDefault="000D6D9B" w:rsidP="001E66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58" w:type="dxa"/>
          </w:tcPr>
          <w:p w14:paraId="1DAE6FEC" w14:textId="1CE548DE" w:rsidR="0012605E" w:rsidRPr="00C23621" w:rsidRDefault="0012605E" w:rsidP="00903E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D9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CC7EE3" w:rsidRPr="000D6D9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іверськодонецька</w:t>
            </w:r>
            <w:r w:rsidRPr="000D6D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міська</w:t>
            </w:r>
            <w:r w:rsidRPr="00C23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777D5081" w14:textId="32E55121" w:rsidR="0012605E" w:rsidRPr="00861ECD" w:rsidRDefault="000745B4" w:rsidP="000745B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E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Керівниками медичних закладів СМВА проводиться роз’яснювальна робота серед працівників, які здійснюють прийом громадян, щодо культури та особливостей спілкування з особами з порушеннями слуху, працівники ознайомлені з можливостями безкоштовних додатків-перекладачів </w:t>
            </w:r>
            <w:r w:rsidRPr="00861E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для людей з інвалідністю. Щорічно, в тому числі у 2026 році, КНП «Сєвєродонецький центр первинної медикосанітарної допомоги», КНП «Консультативно - діагностичний центр», КНП «Сіверськодонецька міська багатопрофільна лікарня» Сєвєродонецької міської ради оформлюють договори з «УТОГ» на перекладання жестової мови. Працівники управління адміністративних послуг СМВА приймають участь в освітньому онлайнмарафоні «Публічне управління без бар’єрів» організованому Національним агентством України з питань державної служби спільно з Вищою школою публічного управління. 10.03.2026 пройшли навчання за темою «Жестова мовау публічній комунікації». Адміністратори СіверськодонецькогоЦНАПу проінформовані про можливість застосування онлайн-</w:t>
            </w:r>
            <w:r w:rsidRPr="00861E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додатків безоплатного перекладу на жестову мову у разі звернення осіб з порушеннями слуху. </w:t>
            </w:r>
          </w:p>
        </w:tc>
        <w:tc>
          <w:tcPr>
            <w:tcW w:w="4606" w:type="dxa"/>
          </w:tcPr>
          <w:p w14:paraId="1D8663DF" w14:textId="2789B0A6" w:rsidR="0012605E" w:rsidRPr="00C23621" w:rsidRDefault="00C80D68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-</w:t>
            </w:r>
          </w:p>
        </w:tc>
      </w:tr>
      <w:tr w:rsidR="001D4879" w:rsidRPr="001D4879" w14:paraId="3DC620CE" w14:textId="77777777" w:rsidTr="00D54EBE">
        <w:trPr>
          <w:trHeight w:val="920"/>
        </w:trPr>
        <w:tc>
          <w:tcPr>
            <w:tcW w:w="603" w:type="dxa"/>
          </w:tcPr>
          <w:p w14:paraId="755C36CA" w14:textId="131BBB3D" w:rsidR="001D4879" w:rsidRDefault="000D6D9B" w:rsidP="001E66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658" w:type="dxa"/>
          </w:tcPr>
          <w:p w14:paraId="6DAEE12F" w14:textId="78D6F1C4" w:rsidR="001D4879" w:rsidRPr="001D4879" w:rsidRDefault="001D4879" w:rsidP="00903EE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D6D9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Рубіжанська міська</w:t>
            </w:r>
          </w:p>
        </w:tc>
        <w:tc>
          <w:tcPr>
            <w:tcW w:w="2623" w:type="dxa"/>
          </w:tcPr>
          <w:p w14:paraId="47181F26" w14:textId="77777777" w:rsidR="001D4879" w:rsidRPr="00861ECD" w:rsidRDefault="001D4879" w:rsidP="001D487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E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офіційному веб-сайті Рубіжанської МВА створений розділ «Безбар’єрність» для ознайомлення громадськості з питаннями безбар’єрності . Також на офіційному веб-сайті КЗ «Міський музей» Рубіжанської міської ради Луганської області організував участь у межах освітнього курсу: «Безбар’єрність послуг для людей з порушенням слуху: комунікація, доступність аудіоматеріалів, облаштування простору» та «Жестова мова як засіб забезпечення доступності музейного простору».</w:t>
            </w:r>
          </w:p>
          <w:p w14:paraId="6901C760" w14:textId="132592C5" w:rsidR="001D4879" w:rsidRPr="00861ECD" w:rsidRDefault="001D4879" w:rsidP="001D487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1E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Рубіжанської МВА в розділі «Новини» постійно розміщується інформація з питань безбар’єрності. На офіційній сторінці КНП «ЦПМСД» створено розділ «Безбар’єрність». На офіційній сторінці КНП«РЦМЛ» в розділі «Новини» постійно розміщується інформація з питань </w:t>
            </w:r>
            <w:r w:rsidRPr="00861E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безбар’єрності На сторінці Facebook та на офіційному сайті РМВ, Управління освіти регулярно розміщує інформацію з безбар’єрності. </w:t>
            </w:r>
          </w:p>
        </w:tc>
        <w:tc>
          <w:tcPr>
            <w:tcW w:w="4606" w:type="dxa"/>
          </w:tcPr>
          <w:p w14:paraId="0324C199" w14:textId="7A011E0A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rmva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gov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bezbarernist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-09-31-43-20-03-2026/</w:t>
              </w:r>
            </w:hyperlink>
          </w:p>
          <w:p w14:paraId="675D150E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14E3532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AFE34B4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6E09D8F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2517E23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F7A0D5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CA1443B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AB17D77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D210961" w14:textId="423E3739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rmva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gov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news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/1773997892/</w:t>
              </w:r>
            </w:hyperlink>
          </w:p>
          <w:p w14:paraId="0A75A02D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DECE51D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9DCE3EE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B643D02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68916C2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3DA57B8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A5C2A6D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89502A1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B7F2E1D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E3A9E51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777F878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0A1C1B0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D30618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7CD5E63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96E0DC" w14:textId="5578B0C5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rmva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gov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news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</w:hyperlink>
          </w:p>
          <w:p w14:paraId="5EEEF02C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3956D16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A8A3C13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A66ED42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7B1A409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F53455E" w14:textId="23C55C16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2" w:history="1"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rubizhne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cpmsd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org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bezbarernist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-14-21-42-13- 10-2025/</w:t>
              </w:r>
            </w:hyperlink>
          </w:p>
          <w:p w14:paraId="3DE4EF26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C5ADBB0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09BA7FA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9B56D4E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A34080C" w14:textId="77777777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6530D6C" w14:textId="3FC0EBD5" w:rsidR="001D4879" w:rsidRPr="00C46031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knprcml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news</w:t>
              </w:r>
            </w:hyperlink>
          </w:p>
          <w:p w14:paraId="3B926963" w14:textId="5FCB48F6" w:rsidR="001D4879" w:rsidRPr="00C46031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" w:history="1"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rmva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gov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novini</w:t>
              </w:r>
            </w:hyperlink>
          </w:p>
          <w:p w14:paraId="0F732AEB" w14:textId="4123AD8C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facebook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5908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rmvaosvita</w:t>
              </w:r>
            </w:hyperlink>
          </w:p>
          <w:p w14:paraId="044A9F18" w14:textId="19ACD423" w:rsidR="001D4879" w:rsidRPr="0059086C" w:rsidRDefault="001D4879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2605E" w:rsidRPr="0012605E" w14:paraId="5C0653B8" w14:textId="77777777" w:rsidTr="00D54EBE">
        <w:trPr>
          <w:trHeight w:val="433"/>
        </w:trPr>
        <w:tc>
          <w:tcPr>
            <w:tcW w:w="10490" w:type="dxa"/>
            <w:gridSpan w:val="4"/>
          </w:tcPr>
          <w:p w14:paraId="5F15A275" w14:textId="39DD2A6B" w:rsidR="0012605E" w:rsidRPr="0012605E" w:rsidRDefault="0012605E" w:rsidP="0012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5E">
              <w:rPr>
                <w:rFonts w:ascii="Times New Roman" w:hAnsi="Times New Roman" w:cs="Times New Roman"/>
                <w:sz w:val="24"/>
                <w:szCs w:val="24"/>
              </w:rPr>
              <w:t>Військові адміністрації Старобільського району Луганської області</w:t>
            </w:r>
          </w:p>
        </w:tc>
      </w:tr>
      <w:tr w:rsidR="0012605E" w:rsidRPr="008C0B9F" w14:paraId="6B9BD8AA" w14:textId="77777777" w:rsidTr="00D54EBE">
        <w:trPr>
          <w:trHeight w:val="553"/>
        </w:trPr>
        <w:tc>
          <w:tcPr>
            <w:tcW w:w="603" w:type="dxa"/>
          </w:tcPr>
          <w:p w14:paraId="6D597BFE" w14:textId="6AE6C8BF" w:rsidR="0012605E" w:rsidRPr="00C2258C" w:rsidRDefault="000D6D9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658" w:type="dxa"/>
          </w:tcPr>
          <w:p w14:paraId="1CF6A720" w14:textId="3D2D341F" w:rsidR="0012605E" w:rsidRPr="00C2258C" w:rsidRDefault="0012605E" w:rsidP="005757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6D9B">
              <w:rPr>
                <w:rFonts w:ascii="Times New Roman" w:hAnsi="Times New Roman" w:cs="Times New Roman"/>
                <w:bCs/>
                <w:sz w:val="24"/>
                <w:szCs w:val="24"/>
              </w:rPr>
              <w:t>Старобільська міська</w:t>
            </w:r>
            <w:r w:rsidRPr="00C22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23" w:type="dxa"/>
          </w:tcPr>
          <w:p w14:paraId="33803FE0" w14:textId="3CBF3EB7" w:rsidR="00B425BC" w:rsidRDefault="00232714" w:rsidP="00B42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B425BC" w:rsidRPr="00B425BC">
              <w:rPr>
                <w:rFonts w:ascii="Times New Roman" w:hAnsi="Times New Roman" w:cs="Times New Roman"/>
                <w:sz w:val="24"/>
                <w:szCs w:val="24"/>
              </w:rPr>
              <w:t>озміщено на офіційному веб-сайті КНП «Старобільська БЛ» посила</w:t>
            </w:r>
            <w:r w:rsidR="00B425BC">
              <w:rPr>
                <w:rFonts w:ascii="Times New Roman" w:hAnsi="Times New Roman" w:cs="Times New Roman"/>
                <w:sz w:val="24"/>
                <w:szCs w:val="24"/>
              </w:rPr>
              <w:t xml:space="preserve">ння на Довідник безбар’єрності </w:t>
            </w:r>
            <w:r w:rsidR="00B425BC" w:rsidRPr="00B425BC">
              <w:rPr>
                <w:rFonts w:ascii="Times New Roman" w:hAnsi="Times New Roman" w:cs="Times New Roman"/>
                <w:sz w:val="24"/>
                <w:szCs w:val="24"/>
              </w:rPr>
              <w:t xml:space="preserve"> - висвітлено теми безбар’єрності на сторінці КНП «Старобільська БЛ» в Фейсбуці </w:t>
            </w:r>
          </w:p>
          <w:p w14:paraId="4577ECDB" w14:textId="4C96B03B" w:rsidR="0012605E" w:rsidRPr="00340D4D" w:rsidRDefault="00B425BC" w:rsidP="00B425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25BC">
              <w:rPr>
                <w:rFonts w:ascii="Times New Roman" w:hAnsi="Times New Roman" w:cs="Times New Roman"/>
                <w:sz w:val="24"/>
                <w:szCs w:val="24"/>
              </w:rPr>
              <w:t>- розміщено інформацію в соціальній мережі Вайбер на сторінці КНП «Старобільська БЛ» «Тиждень безбар’єрності: доступні</w:t>
            </w:r>
            <w:r w:rsidR="00340D4D">
              <w:rPr>
                <w:rFonts w:ascii="Times New Roman" w:hAnsi="Times New Roman" w:cs="Times New Roman"/>
                <w:sz w:val="24"/>
                <w:szCs w:val="24"/>
              </w:rPr>
              <w:t>сть – це повага»</w:t>
            </w:r>
            <w:r w:rsidR="00340D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06" w:type="dxa"/>
          </w:tcPr>
          <w:p w14:paraId="520B6F68" w14:textId="2D016E6B" w:rsidR="00B425BC" w:rsidRPr="000745B4" w:rsidRDefault="00B425BC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6" w:history="1"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745B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bf</w:t>
              </w:r>
              <w:r w:rsidRPr="000745B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in</w:t>
              </w:r>
              <w:r w:rsidRPr="000745B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0745B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</w:hyperlink>
          </w:p>
          <w:p w14:paraId="69F0FF71" w14:textId="14C27F3D" w:rsidR="0012605E" w:rsidRDefault="00B425BC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7" w:history="1"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745B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stardoc</w:t>
              </w:r>
              <w:r w:rsidRPr="000745B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Pr="000745B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0745B4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</w:hyperlink>
            <w:r w:rsidRPr="000745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568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A0E3F6F" w14:textId="18280BED" w:rsidR="00B425BC" w:rsidRPr="00692468" w:rsidRDefault="00692468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6924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6924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facebook</w:t>
              </w:r>
              <w:r w:rsidRPr="006924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Pr="006924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share</w:t>
              </w:r>
              <w:r w:rsidRPr="006924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Pr="006924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/1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Ats</w:t>
              </w:r>
              <w:r w:rsidRPr="006924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8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tz</w:t>
              </w:r>
              <w:r w:rsidRPr="006924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8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Q</w:t>
              </w:r>
              <w:r w:rsidRPr="006924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1/?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mibextid</w:t>
              </w:r>
              <w:r w:rsidRPr="00692468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=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wwXIfr</w:t>
              </w:r>
            </w:hyperlink>
          </w:p>
          <w:p w14:paraId="443DCFE7" w14:textId="34DC021D" w:rsidR="00B425BC" w:rsidRPr="00340D4D" w:rsidRDefault="00692468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invite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viber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/?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2=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AQBbmPjVF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zJfk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6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L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Uanpot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jO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%2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%2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FCTKmdaViFh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%2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FJWc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9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J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DMCZCoc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0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Q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5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GajiSrLDp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&amp;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mi</w:t>
              </w:r>
              <w:r w:rsidRPr="00340D4D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=999</w:t>
              </w:r>
            </w:hyperlink>
          </w:p>
          <w:p w14:paraId="60B617CF" w14:textId="77777777" w:rsidR="00692468" w:rsidRPr="00340D4D" w:rsidRDefault="00692468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4C66EF8" w14:textId="1C06998F" w:rsidR="00B425BC" w:rsidRPr="00C2258C" w:rsidRDefault="00B425BC" w:rsidP="0015688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2605E" w:rsidRPr="008C0B9F" w14:paraId="7528E032" w14:textId="77777777" w:rsidTr="00D54EBE">
        <w:trPr>
          <w:trHeight w:val="425"/>
        </w:trPr>
        <w:tc>
          <w:tcPr>
            <w:tcW w:w="10490" w:type="dxa"/>
            <w:gridSpan w:val="4"/>
          </w:tcPr>
          <w:p w14:paraId="3C132561" w14:textId="77777777" w:rsidR="0012605E" w:rsidRDefault="0012605E" w:rsidP="001260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26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Щастинського району Луганської області</w:t>
            </w:r>
          </w:p>
          <w:p w14:paraId="1DDE5328" w14:textId="77777777" w:rsidR="0012605E" w:rsidRPr="003438E3" w:rsidRDefault="0012605E" w:rsidP="00575736">
            <w:pPr>
              <w:rPr>
                <w:lang w:val="uk-UA"/>
              </w:rPr>
            </w:pPr>
          </w:p>
        </w:tc>
      </w:tr>
      <w:tr w:rsidR="00E32BD9" w:rsidRPr="008C0B9F" w14:paraId="28C2026D" w14:textId="77777777" w:rsidTr="00D54EBE">
        <w:trPr>
          <w:trHeight w:val="627"/>
        </w:trPr>
        <w:tc>
          <w:tcPr>
            <w:tcW w:w="603" w:type="dxa"/>
          </w:tcPr>
          <w:p w14:paraId="0571330B" w14:textId="49CFCAC1" w:rsidR="00E32BD9" w:rsidRDefault="000D6D9B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658" w:type="dxa"/>
          </w:tcPr>
          <w:p w14:paraId="62BFEAF6" w14:textId="571F84A8" w:rsidR="00E32BD9" w:rsidRPr="00E32BD9" w:rsidRDefault="00E32BD9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D6D9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Нижньотеплівська сільська</w:t>
            </w:r>
          </w:p>
        </w:tc>
        <w:tc>
          <w:tcPr>
            <w:tcW w:w="2623" w:type="dxa"/>
          </w:tcPr>
          <w:p w14:paraId="77A5C185" w14:textId="6D0ACDD4" w:rsidR="00E32BD9" w:rsidRPr="00E32BD9" w:rsidRDefault="00E32BD9" w:rsidP="00941C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2B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12.01.2026 на офіційному сайті адміністрації розміщено інформацію</w:t>
            </w:r>
            <w:r w:rsidR="00941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осіб з інвалідністю.</w:t>
            </w:r>
            <w:r w:rsidRPr="00E32B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27.01.2026 на офіційному сайті адміністрації розміщено нові правила працевлаштування людей з інвалідністю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32B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05.03.2026 на офіційному сайті адміністрації </w:t>
            </w:r>
            <w:r w:rsidRPr="00E32B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розміщено </w:t>
            </w:r>
            <w:r w:rsidR="00941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«Безбар</w:t>
            </w:r>
            <w:r w:rsidR="00941CE3" w:rsidRPr="00533C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="00941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єрність – це коли можеш»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E32B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25.03.2026 на офіційному сайті адміністрації розміщено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довідник безбар</w:t>
            </w:r>
            <w:r w:rsidRPr="00533C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єрности: як коректно говорити про маломобільні групи населення.</w:t>
            </w:r>
            <w:r w:rsidRPr="00E32B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06" w:type="dxa"/>
          </w:tcPr>
          <w:p w14:paraId="068D6B57" w14:textId="67BE0DFC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0" w:history="1"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nuzhnioteple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sva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gr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org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znaj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svoyi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prava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pravaosib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z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invalidnistyu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-2/</w:t>
              </w:r>
            </w:hyperlink>
          </w:p>
          <w:p w14:paraId="7AF12DD8" w14:textId="77777777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557418" w14:textId="77777777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134661C" w14:textId="77777777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9F6F32F" w14:textId="77777777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E582811" w14:textId="77777777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A1B0D97" w14:textId="24554405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1" w:history="1"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nuzhnioteplesva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gr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org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z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-1-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sichnya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-2026-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roku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novi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pravylapratsevlashtuvannya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lyudej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z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invalidnistyu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</w:hyperlink>
          </w:p>
          <w:p w14:paraId="1646E2DF" w14:textId="77777777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EDD0083" w14:textId="77777777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D0BF897" w14:textId="63D53E76" w:rsidR="00E32BD9" w:rsidRPr="007A7A55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2" w:history="1"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nuzhnioteple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sva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gr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org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prostir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bez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pereshkodyak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stvoryuvaty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rivni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mozhlyvosti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shhodnya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</w:hyperlink>
          </w:p>
          <w:p w14:paraId="06CA3081" w14:textId="43102100" w:rsidR="00E32BD9" w:rsidRPr="007A7A55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CCECAC6" w14:textId="56E5E882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3" w:history="1"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nuzhnioteple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sva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gr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org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dovidnyk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bezbaryernosti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yak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korektno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govoryty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pro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malomobilni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grupynaselennya</w:t>
              </w:r>
              <w:r w:rsidRPr="002B2D6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</w:hyperlink>
          </w:p>
          <w:p w14:paraId="583E375B" w14:textId="77777777" w:rsidR="00E32BD9" w:rsidRDefault="00E32B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FE0992" w14:textId="4E44B621" w:rsidR="00E32BD9" w:rsidRPr="00E32BD9" w:rsidRDefault="00E32BD9" w:rsidP="00575736">
            <w:pPr>
              <w:rPr>
                <w:lang w:val="uk-UA"/>
              </w:rPr>
            </w:pPr>
          </w:p>
        </w:tc>
      </w:tr>
      <w:tr w:rsidR="000F3795" w:rsidRPr="008C0B9F" w14:paraId="2DE7DF79" w14:textId="77777777" w:rsidTr="00D54EBE">
        <w:trPr>
          <w:trHeight w:val="627"/>
        </w:trPr>
        <w:tc>
          <w:tcPr>
            <w:tcW w:w="603" w:type="dxa"/>
          </w:tcPr>
          <w:p w14:paraId="49F31C95" w14:textId="0D5FB66D" w:rsidR="000F3795" w:rsidRDefault="00861ECD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2658" w:type="dxa"/>
          </w:tcPr>
          <w:p w14:paraId="0E9C5AB8" w14:textId="40F53924" w:rsidR="000F3795" w:rsidRPr="000F3795" w:rsidRDefault="000F3795" w:rsidP="0057573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61EC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Станично-Луганська селищна</w:t>
            </w:r>
          </w:p>
        </w:tc>
        <w:tc>
          <w:tcPr>
            <w:tcW w:w="2623" w:type="dxa"/>
          </w:tcPr>
          <w:p w14:paraId="1F510F7A" w14:textId="3F2EC46C" w:rsidR="000F3795" w:rsidRPr="00E32BD9" w:rsidRDefault="000F3795" w:rsidP="00861E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2B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05.02.2026 відділом «Центр надання адміністративних послуг Станично-Луганської селищної військової адміністрації Щастинського району Луганської області» був підписаний новий Договір про надання послуг Київською організацією </w:t>
            </w:r>
            <w:r w:rsidRPr="000C0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Українського товариства глухих. Предметом зазначеного договору є надання послуги перекладу на українську жестову мову (з української жестової мови), тобто Відділ може якісно обслуговувати людей з порушенням слуху завдяки отриманому доступу до Сервісу УТОГ.</w:t>
            </w:r>
            <w:r w:rsidRPr="00E32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606" w:type="dxa"/>
          </w:tcPr>
          <w:p w14:paraId="5D3489E7" w14:textId="0CFF3CD5" w:rsidR="000F3795" w:rsidRDefault="005A5E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4" w:history="1"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st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luganskagromada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gov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news</w:t>
              </w:r>
              <w:r w:rsidRPr="00A764C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/1770806880/</w:t>
              </w:r>
            </w:hyperlink>
          </w:p>
          <w:p w14:paraId="03CB6B81" w14:textId="5AFAA90F" w:rsidR="005A5ED9" w:rsidRPr="000F3795" w:rsidRDefault="005A5ED9" w:rsidP="005757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1D80B49" w14:textId="77777777" w:rsidR="0012605E" w:rsidRDefault="0012605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12605E" w:rsidSect="0012605E">
      <w:headerReference w:type="default" r:id="rId25"/>
      <w:pgSz w:w="12240" w:h="15840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C1DA7" w14:textId="77777777" w:rsidR="00AE0073" w:rsidRDefault="00AE0073" w:rsidP="007856EF">
      <w:pPr>
        <w:spacing w:after="0" w:line="240" w:lineRule="auto"/>
      </w:pPr>
      <w:r>
        <w:separator/>
      </w:r>
    </w:p>
  </w:endnote>
  <w:endnote w:type="continuationSeparator" w:id="0">
    <w:p w14:paraId="50B74BD3" w14:textId="77777777" w:rsidR="00AE0073" w:rsidRDefault="00AE0073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B9862" w14:textId="77777777" w:rsidR="00AE0073" w:rsidRDefault="00AE0073" w:rsidP="007856EF">
      <w:pPr>
        <w:spacing w:after="0" w:line="240" w:lineRule="auto"/>
      </w:pPr>
      <w:r>
        <w:separator/>
      </w:r>
    </w:p>
  </w:footnote>
  <w:footnote w:type="continuationSeparator" w:id="0">
    <w:p w14:paraId="42F09670" w14:textId="77777777" w:rsidR="00AE0073" w:rsidRDefault="00AE0073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7C1B1C49" w:rsidR="00B24859" w:rsidRDefault="003547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0B9F" w:rsidRPr="008C0B9F">
          <w:rPr>
            <w:rFonts w:ascii="Times New Roman" w:hAnsi="Times New Roman" w:cs="Times New Roman"/>
            <w:noProof/>
            <w:sz w:val="24"/>
            <w:szCs w:val="24"/>
            <w:lang w:val="uk-UA"/>
          </w:rPr>
          <w:t>7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0490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658"/>
          <w:gridCol w:w="2623"/>
          <w:gridCol w:w="4606"/>
        </w:tblGrid>
        <w:tr w:rsidR="0012605E" w:rsidRPr="00861FA4" w14:paraId="77902690" w14:textId="77777777" w:rsidTr="00C54598">
          <w:trPr>
            <w:trHeight w:val="276"/>
          </w:trPr>
          <w:tc>
            <w:tcPr>
              <w:tcW w:w="603" w:type="dxa"/>
            </w:tcPr>
            <w:p w14:paraId="34506B01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658" w:type="dxa"/>
            </w:tcPr>
            <w:p w14:paraId="0C25D2FE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2623" w:type="dxa"/>
            </w:tcPr>
            <w:p w14:paraId="221C14A5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4606" w:type="dxa"/>
            </w:tcPr>
            <w:p w14:paraId="2A50C487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</w:tr>
      </w:tbl>
      <w:p w14:paraId="2D9196AC" w14:textId="34330A0F" w:rsidR="00B24859" w:rsidRPr="00B24859" w:rsidRDefault="00B248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3547CB" w:rsidRPr="00B24859" w:rsidRDefault="00000000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3547CB" w:rsidRPr="00B24859" w:rsidRDefault="003547CB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06599"/>
    <w:rsid w:val="00015A32"/>
    <w:rsid w:val="00017214"/>
    <w:rsid w:val="0002202E"/>
    <w:rsid w:val="00027027"/>
    <w:rsid w:val="00031581"/>
    <w:rsid w:val="00032869"/>
    <w:rsid w:val="000400AC"/>
    <w:rsid w:val="0004413B"/>
    <w:rsid w:val="000745B4"/>
    <w:rsid w:val="00080BD4"/>
    <w:rsid w:val="000A1593"/>
    <w:rsid w:val="000C021E"/>
    <w:rsid w:val="000C060C"/>
    <w:rsid w:val="000C080C"/>
    <w:rsid w:val="000D60C1"/>
    <w:rsid w:val="000D6D9B"/>
    <w:rsid w:val="000E4B94"/>
    <w:rsid w:val="000E4C71"/>
    <w:rsid w:val="000F16BA"/>
    <w:rsid w:val="000F3795"/>
    <w:rsid w:val="00114DF7"/>
    <w:rsid w:val="00125AA3"/>
    <w:rsid w:val="0012605E"/>
    <w:rsid w:val="001338E1"/>
    <w:rsid w:val="00133AC9"/>
    <w:rsid w:val="0015688F"/>
    <w:rsid w:val="00157A21"/>
    <w:rsid w:val="0016131E"/>
    <w:rsid w:val="00161854"/>
    <w:rsid w:val="0016305C"/>
    <w:rsid w:val="00163A4F"/>
    <w:rsid w:val="00172029"/>
    <w:rsid w:val="001978E5"/>
    <w:rsid w:val="001B3544"/>
    <w:rsid w:val="001B5FFF"/>
    <w:rsid w:val="001D016F"/>
    <w:rsid w:val="001D232E"/>
    <w:rsid w:val="001D4879"/>
    <w:rsid w:val="001E6635"/>
    <w:rsid w:val="001F5460"/>
    <w:rsid w:val="00221CD1"/>
    <w:rsid w:val="00232714"/>
    <w:rsid w:val="00265904"/>
    <w:rsid w:val="002745E3"/>
    <w:rsid w:val="00286702"/>
    <w:rsid w:val="00291857"/>
    <w:rsid w:val="00295635"/>
    <w:rsid w:val="002B3DFB"/>
    <w:rsid w:val="002D2C8D"/>
    <w:rsid w:val="002E066B"/>
    <w:rsid w:val="002F3BA6"/>
    <w:rsid w:val="003170A3"/>
    <w:rsid w:val="00323AE5"/>
    <w:rsid w:val="003264EE"/>
    <w:rsid w:val="0032775B"/>
    <w:rsid w:val="00333276"/>
    <w:rsid w:val="00340D4D"/>
    <w:rsid w:val="00343252"/>
    <w:rsid w:val="003438E3"/>
    <w:rsid w:val="003547CB"/>
    <w:rsid w:val="00370FD7"/>
    <w:rsid w:val="003817DD"/>
    <w:rsid w:val="00384E68"/>
    <w:rsid w:val="00393416"/>
    <w:rsid w:val="00393793"/>
    <w:rsid w:val="003B189F"/>
    <w:rsid w:val="003B1AA9"/>
    <w:rsid w:val="003B250B"/>
    <w:rsid w:val="003B3BCE"/>
    <w:rsid w:val="003B3D94"/>
    <w:rsid w:val="003E69CB"/>
    <w:rsid w:val="003F0507"/>
    <w:rsid w:val="00411753"/>
    <w:rsid w:val="00420081"/>
    <w:rsid w:val="00423112"/>
    <w:rsid w:val="00426720"/>
    <w:rsid w:val="00430203"/>
    <w:rsid w:val="0045003A"/>
    <w:rsid w:val="004552EB"/>
    <w:rsid w:val="00456427"/>
    <w:rsid w:val="00460B8E"/>
    <w:rsid w:val="0047175C"/>
    <w:rsid w:val="00473BB8"/>
    <w:rsid w:val="004833EC"/>
    <w:rsid w:val="0049195C"/>
    <w:rsid w:val="004C41C7"/>
    <w:rsid w:val="004D3DB2"/>
    <w:rsid w:val="004E00DA"/>
    <w:rsid w:val="004E4E9E"/>
    <w:rsid w:val="005040AE"/>
    <w:rsid w:val="005214E8"/>
    <w:rsid w:val="00524798"/>
    <w:rsid w:val="00533C2D"/>
    <w:rsid w:val="00562106"/>
    <w:rsid w:val="00563B9E"/>
    <w:rsid w:val="00575736"/>
    <w:rsid w:val="0059086C"/>
    <w:rsid w:val="005A5ED9"/>
    <w:rsid w:val="005D427B"/>
    <w:rsid w:val="0060144E"/>
    <w:rsid w:val="006030B3"/>
    <w:rsid w:val="006044CF"/>
    <w:rsid w:val="00610E90"/>
    <w:rsid w:val="00632003"/>
    <w:rsid w:val="00651E8A"/>
    <w:rsid w:val="006634FF"/>
    <w:rsid w:val="0068705C"/>
    <w:rsid w:val="00692468"/>
    <w:rsid w:val="00697FE0"/>
    <w:rsid w:val="006F1C41"/>
    <w:rsid w:val="00702D21"/>
    <w:rsid w:val="00743E0B"/>
    <w:rsid w:val="00744844"/>
    <w:rsid w:val="007512ED"/>
    <w:rsid w:val="00777FE2"/>
    <w:rsid w:val="007856EF"/>
    <w:rsid w:val="00786C91"/>
    <w:rsid w:val="00796F79"/>
    <w:rsid w:val="007A7A55"/>
    <w:rsid w:val="007B68BC"/>
    <w:rsid w:val="007B7E29"/>
    <w:rsid w:val="007C5F23"/>
    <w:rsid w:val="007D594A"/>
    <w:rsid w:val="007E0542"/>
    <w:rsid w:val="00800BFD"/>
    <w:rsid w:val="00810777"/>
    <w:rsid w:val="00855558"/>
    <w:rsid w:val="00861ECD"/>
    <w:rsid w:val="00861FA4"/>
    <w:rsid w:val="00881ACD"/>
    <w:rsid w:val="00896318"/>
    <w:rsid w:val="008C0B9F"/>
    <w:rsid w:val="008D5B0C"/>
    <w:rsid w:val="00903EEA"/>
    <w:rsid w:val="00906AF9"/>
    <w:rsid w:val="009126D6"/>
    <w:rsid w:val="009147D6"/>
    <w:rsid w:val="00920A9C"/>
    <w:rsid w:val="00923305"/>
    <w:rsid w:val="00941CE3"/>
    <w:rsid w:val="009541C2"/>
    <w:rsid w:val="00957AF3"/>
    <w:rsid w:val="009802AF"/>
    <w:rsid w:val="009835D9"/>
    <w:rsid w:val="00996CC4"/>
    <w:rsid w:val="009B4620"/>
    <w:rsid w:val="009C0620"/>
    <w:rsid w:val="009C34D4"/>
    <w:rsid w:val="009F6C76"/>
    <w:rsid w:val="00A101B7"/>
    <w:rsid w:val="00A47E0B"/>
    <w:rsid w:val="00A536C1"/>
    <w:rsid w:val="00A636A1"/>
    <w:rsid w:val="00A71236"/>
    <w:rsid w:val="00A71594"/>
    <w:rsid w:val="00AB27D4"/>
    <w:rsid w:val="00AD61E0"/>
    <w:rsid w:val="00AE0073"/>
    <w:rsid w:val="00AE11F2"/>
    <w:rsid w:val="00AF1223"/>
    <w:rsid w:val="00AF343D"/>
    <w:rsid w:val="00B057D0"/>
    <w:rsid w:val="00B16F8A"/>
    <w:rsid w:val="00B23546"/>
    <w:rsid w:val="00B24859"/>
    <w:rsid w:val="00B24BD9"/>
    <w:rsid w:val="00B32408"/>
    <w:rsid w:val="00B361CB"/>
    <w:rsid w:val="00B425BC"/>
    <w:rsid w:val="00B42B3C"/>
    <w:rsid w:val="00B502D6"/>
    <w:rsid w:val="00B546ED"/>
    <w:rsid w:val="00B618BA"/>
    <w:rsid w:val="00B62D1E"/>
    <w:rsid w:val="00B67C54"/>
    <w:rsid w:val="00B703F1"/>
    <w:rsid w:val="00B7177C"/>
    <w:rsid w:val="00B74FB6"/>
    <w:rsid w:val="00B829E0"/>
    <w:rsid w:val="00B82D83"/>
    <w:rsid w:val="00B8692F"/>
    <w:rsid w:val="00BA3200"/>
    <w:rsid w:val="00BB54D9"/>
    <w:rsid w:val="00BC21C0"/>
    <w:rsid w:val="00BD4902"/>
    <w:rsid w:val="00BD716B"/>
    <w:rsid w:val="00BE1AF7"/>
    <w:rsid w:val="00BE2917"/>
    <w:rsid w:val="00BF24FA"/>
    <w:rsid w:val="00C04FD7"/>
    <w:rsid w:val="00C10C02"/>
    <w:rsid w:val="00C2258C"/>
    <w:rsid w:val="00C23621"/>
    <w:rsid w:val="00C2362D"/>
    <w:rsid w:val="00C267CC"/>
    <w:rsid w:val="00C34D00"/>
    <w:rsid w:val="00C35649"/>
    <w:rsid w:val="00C378E7"/>
    <w:rsid w:val="00C46031"/>
    <w:rsid w:val="00C54598"/>
    <w:rsid w:val="00C62E92"/>
    <w:rsid w:val="00C73674"/>
    <w:rsid w:val="00C80D68"/>
    <w:rsid w:val="00CB034E"/>
    <w:rsid w:val="00CB37C2"/>
    <w:rsid w:val="00CB7BAA"/>
    <w:rsid w:val="00CC5889"/>
    <w:rsid w:val="00CC7EE3"/>
    <w:rsid w:val="00CE3633"/>
    <w:rsid w:val="00CE3883"/>
    <w:rsid w:val="00CF4E68"/>
    <w:rsid w:val="00D22329"/>
    <w:rsid w:val="00D32E9F"/>
    <w:rsid w:val="00D3326E"/>
    <w:rsid w:val="00D44711"/>
    <w:rsid w:val="00D4640D"/>
    <w:rsid w:val="00D54EBE"/>
    <w:rsid w:val="00D6784F"/>
    <w:rsid w:val="00D74A7E"/>
    <w:rsid w:val="00D8007E"/>
    <w:rsid w:val="00DA265D"/>
    <w:rsid w:val="00DB1CBD"/>
    <w:rsid w:val="00DD410B"/>
    <w:rsid w:val="00DD79A1"/>
    <w:rsid w:val="00DF0812"/>
    <w:rsid w:val="00E05284"/>
    <w:rsid w:val="00E32BD9"/>
    <w:rsid w:val="00E528E1"/>
    <w:rsid w:val="00E52B79"/>
    <w:rsid w:val="00E74179"/>
    <w:rsid w:val="00E84EDA"/>
    <w:rsid w:val="00E851CB"/>
    <w:rsid w:val="00E87D42"/>
    <w:rsid w:val="00E96FB1"/>
    <w:rsid w:val="00EB6751"/>
    <w:rsid w:val="00EC4C2B"/>
    <w:rsid w:val="00EC502D"/>
    <w:rsid w:val="00F00EE1"/>
    <w:rsid w:val="00F16F9E"/>
    <w:rsid w:val="00F23E58"/>
    <w:rsid w:val="00F44DCE"/>
    <w:rsid w:val="00F47F21"/>
    <w:rsid w:val="00F5342C"/>
    <w:rsid w:val="00F55D4A"/>
    <w:rsid w:val="00F56814"/>
    <w:rsid w:val="00F635FA"/>
    <w:rsid w:val="00F676A8"/>
    <w:rsid w:val="00F71F30"/>
    <w:rsid w:val="00F87763"/>
    <w:rsid w:val="00F9436D"/>
    <w:rsid w:val="00FA1203"/>
    <w:rsid w:val="00FA729D"/>
    <w:rsid w:val="00FA7716"/>
    <w:rsid w:val="00FB105F"/>
    <w:rsid w:val="00FC547D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pasn-gorsovet.gov.ua/5829" TargetMode="External"/><Relationship Id="rId13" Type="http://schemas.openxmlformats.org/officeDocument/2006/relationships/hyperlink" Target="https://knprcml.com.ua/news" TargetMode="External"/><Relationship Id="rId18" Type="http://schemas.openxmlformats.org/officeDocument/2006/relationships/hyperlink" Target="https://www.facebook.com/share/p/1Ats8tz8Q1/?mibextid=wwXIfr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nuzhnioteplesva.gr.org.ua/z-1-sichnya-2026-roku-novi-pravylapratsevlashtuvannya-lyudej-z-invalidnistyu/" TargetMode="External"/><Relationship Id="rId7" Type="http://schemas.openxmlformats.org/officeDocument/2006/relationships/hyperlink" Target="https://www.facebook.com/share/p/1BuQoz6C7V/" TargetMode="External"/><Relationship Id="rId12" Type="http://schemas.openxmlformats.org/officeDocument/2006/relationships/hyperlink" Target="https://rubizhne.cpmsd.org.ua/bezbarernist-14-21-42-13-%2010-2025/" TargetMode="External"/><Relationship Id="rId17" Type="http://schemas.openxmlformats.org/officeDocument/2006/relationships/hyperlink" Target="https://stardoc.com.ua/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bf.in.ua/" TargetMode="External"/><Relationship Id="rId20" Type="http://schemas.openxmlformats.org/officeDocument/2006/relationships/hyperlink" Target="https://nuzhnioteple-sva.gr.org.ua/znaj-svoyi-prava-pravaosib-z-invalidnistyu-2/" TargetMode="External"/><Relationship Id="rId1" Type="http://schemas.openxmlformats.org/officeDocument/2006/relationships/styles" Target="styles.xml"/><Relationship Id="rId6" Type="http://schemas.openxmlformats.org/officeDocument/2006/relationships/hyperlink" Target="https://lova.gov.ua/node/243182" TargetMode="External"/><Relationship Id="rId11" Type="http://schemas.openxmlformats.org/officeDocument/2006/relationships/hyperlink" Target="https://rmva.gov.ua/news/" TargetMode="External"/><Relationship Id="rId24" Type="http://schemas.openxmlformats.org/officeDocument/2006/relationships/hyperlink" Target="https://st-luganskagromada.gov.ua/news/1770806880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facebook.com/rmvaosvita" TargetMode="External"/><Relationship Id="rId23" Type="http://schemas.openxmlformats.org/officeDocument/2006/relationships/hyperlink" Target="https://nuzhnioteple-sva.gr.org.ua/dovidnyk-bezbaryernosti-yak-korektno-govoryty-pro-malomobilni-grupynaselennya/" TargetMode="External"/><Relationship Id="rId10" Type="http://schemas.openxmlformats.org/officeDocument/2006/relationships/hyperlink" Target="https://rmva.gov.ua/news/1773997892/" TargetMode="External"/><Relationship Id="rId19" Type="http://schemas.openxmlformats.org/officeDocument/2006/relationships/hyperlink" Target="https://invite.viber.com/?g2=AQBbmPjVF2zJfk6L2Uanpot4jO%2F%2FCTKmdaViFh%2FJWc9J3DMCZCoc0Q5GajiSrLDp&amp;mi=99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mva.gov.ua/bezbarernist-09-31-43-20-03-2026/" TargetMode="External"/><Relationship Id="rId14" Type="http://schemas.openxmlformats.org/officeDocument/2006/relationships/hyperlink" Target="https://rmva.gov.ua/novini" TargetMode="External"/><Relationship Id="rId22" Type="http://schemas.openxmlformats.org/officeDocument/2006/relationships/hyperlink" Target="https://nuzhnioteple-sva.gr.org.ua/prostir-bez-pereshkodyak-stvoryuvaty-rivni-mozhlyvosti-shhodnya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5419</Words>
  <Characters>3090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3</cp:revision>
  <dcterms:created xsi:type="dcterms:W3CDTF">2026-04-09T08:09:00Z</dcterms:created>
  <dcterms:modified xsi:type="dcterms:W3CDTF">2026-04-09T11:25:00Z</dcterms:modified>
</cp:coreProperties>
</file>